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f92b3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f92b3"/>
          <w:sz w:val="44"/>
          <w:szCs w:val="44"/>
          <w:u w:val="none"/>
          <w:shd w:fill="auto" w:val="clear"/>
          <w:vertAlign w:val="baseline"/>
          <w:rtl w:val="0"/>
        </w:rPr>
        <w:t xml:space="preserve">How to Pay Yourself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519775390625" w:line="240" w:lineRule="auto"/>
        <w:ind w:left="1.959991455078125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5197753906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Why Paying Yourself Matters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802001953125" w:line="239.9040126800537" w:lineRule="auto"/>
        <w:ind w:left="10.800018310546875" w:right="644.4000244140625" w:hanging="10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You’ve worked hard to earn profit, and now you deserve to get paid — but how you pay yourself matters. Doing it with a plan keeps your business healthy and avoids cash shortages later.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802978515625" w:line="240" w:lineRule="auto"/>
        <w:ind w:left="1.95999145507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Ways to Pay Yourself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802001953125" w:line="239.9040126800537" w:lineRule="auto"/>
        <w:ind w:left="4.199981689453125" w:right="319.7998046875" w:hanging="2.79998779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Owner’s Draw: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Transfer money from the business account to your personal account (common for sole props &amp; LLCs).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802978515625" w:line="239.9040126800537" w:lineRule="auto"/>
        <w:ind w:left="9.4000244140625" w:right="678.5992431640625" w:hanging="8.00003051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Payroll Paycheck: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 run payroll for yourself (often for 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Corp owners), you receive a set paycheck each pay period.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802978515625" w:line="359.8560047149658" w:lineRule="auto"/>
        <w:ind w:left="16.259918212890625" w:right="1097.7996826171875" w:hanging="14.8599243164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Profit Distributions: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Extra money you take out after covering taxes and business needs.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How Much Should You Pay Yourself?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19970703125" w:line="240" w:lineRule="auto"/>
        <w:ind w:left="18.000030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Start with your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Adjusted Profit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(Lesson 2).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39.9040126800537" w:lineRule="auto"/>
        <w:ind w:left="4.59991455078125" w:right="1978.7982177734375" w:hanging="1.599884033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Subtract the amounts you set aside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taxes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upcoming bills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(Lesson 3)</w:t>
      </w:r>
      <w:r w:rsidDel="00000000" w:rsidR="00000000" w:rsidRPr="00000000">
        <w:rPr>
          <w:sz w:val="20"/>
          <w:szCs w:val="20"/>
          <w:rtl w:val="0"/>
        </w:rPr>
        <w:t xml:space="preserve"> 3)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Decide what you’ll keep in the business as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savings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 cushion.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802978515625" w:line="240" w:lineRule="auto"/>
        <w:ind w:left="2.7999877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4) What’s left is your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 Yourself Amount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9.2399597167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Consistency is Key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802001953125" w:line="276" w:lineRule="auto"/>
        <w:ind w:left="9.4000244140625" w:right="356.59912109375" w:firstLine="5.5999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 yourself on a set schedule (weekly, biweekly, or monthly). Even if the amount is small at first, it builds a habit and helps you plan your personal finances. </w:t>
      </w:r>
    </w:p>
    <w:p w:rsidR="00000000" w:rsidDel="00000000" w:rsidP="00000000" w:rsidRDefault="00000000" w:rsidRPr="00000000" w14:paraId="0000000E">
      <w:pPr>
        <w:widowControl w:val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Key Takeaway: 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5" w:firstLine="10.20004272460937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Pay yourself intentionally and on a schedule — after taxes, bills, and business savings are covered.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1.439971923828125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.439971923828125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Try It Yourself </w:t>
      </w:r>
    </w:p>
    <w:p w:rsidR="00000000" w:rsidDel="00000000" w:rsidP="00000000" w:rsidRDefault="00000000" w:rsidRPr="00000000" w14:paraId="00000013">
      <w:pPr>
        <w:widowControl w:val="0"/>
        <w:spacing w:before="136.57958984375" w:line="240" w:lineRule="auto"/>
        <w:ind w:left="6.6000366210937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Calculate how much you can pay yourself this month using your adjusted profit. </w:t>
      </w:r>
    </w:p>
    <w:p w:rsidR="00000000" w:rsidDel="00000000" w:rsidP="00000000" w:rsidRDefault="00000000" w:rsidRPr="00000000" w14:paraId="00000014">
      <w:pPr>
        <w:widowControl w:val="0"/>
        <w:spacing w:before="136.57958984375" w:line="240" w:lineRule="auto"/>
        <w:ind w:left="6.6000366210937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Adjusted Profit: ___________________________ </w:t>
      </w:r>
    </w:p>
    <w:p w:rsidR="00000000" w:rsidDel="00000000" w:rsidP="00000000" w:rsidRDefault="00000000" w:rsidRPr="00000000" w14:paraId="00000015">
      <w:pPr>
        <w:widowControl w:val="0"/>
        <w:spacing w:before="126.600341796875" w:line="240" w:lineRule="auto"/>
        <w:rPr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− </w:t>
      </w:r>
      <w:r w:rsidDel="00000000" w:rsidR="00000000" w:rsidRPr="00000000">
        <w:rPr>
          <w:sz w:val="20"/>
          <w:szCs w:val="20"/>
          <w:rtl w:val="0"/>
        </w:rPr>
        <w:t xml:space="preserve">Reserve for Taxes: _____________________ </w:t>
      </w:r>
    </w:p>
    <w:p w:rsidR="00000000" w:rsidDel="00000000" w:rsidP="00000000" w:rsidRDefault="00000000" w:rsidRPr="00000000" w14:paraId="00000016">
      <w:pPr>
        <w:widowControl w:val="0"/>
        <w:spacing w:before="126.600341796875" w:line="240" w:lineRule="auto"/>
        <w:rPr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− </w:t>
      </w:r>
      <w:r w:rsidDel="00000000" w:rsidR="00000000" w:rsidRPr="00000000">
        <w:rPr>
          <w:sz w:val="20"/>
          <w:szCs w:val="20"/>
          <w:rtl w:val="0"/>
        </w:rPr>
        <w:t xml:space="preserve">Reserve for Bills/Commitments: __________ </w:t>
      </w:r>
    </w:p>
    <w:p w:rsidR="00000000" w:rsidDel="00000000" w:rsidP="00000000" w:rsidRDefault="00000000" w:rsidRPr="00000000" w14:paraId="00000017">
      <w:pPr>
        <w:widowControl w:val="0"/>
        <w:spacing w:before="126.600341796875" w:line="240" w:lineRule="auto"/>
        <w:rPr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− </w:t>
      </w:r>
      <w:r w:rsidDel="00000000" w:rsidR="00000000" w:rsidRPr="00000000">
        <w:rPr>
          <w:sz w:val="20"/>
          <w:szCs w:val="20"/>
          <w:rtl w:val="0"/>
        </w:rPr>
        <w:t xml:space="preserve">Business Savings: _____________________ Pay Yourself Amount: _____________________ </w:t>
      </w:r>
    </w:p>
    <w:p w:rsidR="00000000" w:rsidDel="00000000" w:rsidP="00000000" w:rsidRDefault="00000000" w:rsidRPr="00000000" w14:paraId="00000018">
      <w:pPr>
        <w:widowControl w:val="0"/>
        <w:spacing w:before="126.600341796875" w:line="240" w:lineRule="auto"/>
        <w:ind w:left="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Pay Date (set your schedule): ____________</w:t>
      </w:r>
    </w:p>
    <w:p w:rsidR="00000000" w:rsidDel="00000000" w:rsidP="00000000" w:rsidRDefault="00000000" w:rsidRPr="00000000" w14:paraId="00000019">
      <w:pPr>
        <w:widowControl w:val="0"/>
        <w:spacing w:before="136.5802001953125" w:lineRule="auto"/>
        <w:ind w:left="9.4000244140625" w:right="356.59912109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36.5802001953125" w:lineRule="auto"/>
        <w:ind w:left="9.4000244140625" w:right="356.59912109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36.5802001953125" w:lineRule="auto"/>
        <w:ind w:left="9.4000244140625" w:right="356.59912109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136.5802001953125" w:lineRule="auto"/>
        <w:ind w:left="9.4000244140625" w:right="356.59912109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136.5802001953125" w:lineRule="auto"/>
        <w:ind w:left="9.4000244140625" w:right="356.59912109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36.5802001953125" w:lineRule="auto"/>
        <w:ind w:left="9.4000244140625" w:right="356.59912109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02.79998779296875" w:tblpY="0"/>
        <w:tblW w:w="8565.0" w:type="dxa"/>
        <w:jc w:val="left"/>
        <w:tblInd w:w="387.7999877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65"/>
        <w:tblGridChange w:id="0">
          <w:tblGrid>
            <w:gridCol w:w="8565"/>
          </w:tblGrid>
        </w:tblGridChange>
      </w:tblGrid>
      <w:tr>
        <w:trPr>
          <w:cantSplit w:val="0"/>
          <w:trHeight w:val="12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76.99996948242188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When to Call Your Accountant 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246.60003662109375" w:line="240" w:lineRule="auto"/>
              <w:ind w:left="173.6000061035156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You’re unsure whether to use owner’s draw or payroll 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6.60003662109375" w:line="240" w:lineRule="auto"/>
              <w:ind w:left="173.6000061035156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You want a consistent pay amount without starving cash flow 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6.60003662109375" w:line="240" w:lineRule="auto"/>
              <w:ind w:left="173.6000061035156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You need help calculating a reasonable salary (e.g., S Corp) 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6.60003662109375" w:line="240" w:lineRule="auto"/>
              <w:ind w:left="173.6000061035156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You want a simple process for scheduling pay and taxes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341796875" w:line="240" w:lineRule="auto"/>
        <w:ind w:left="1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559967041015625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5599670410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Reflection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7958984375" w:line="519.7919654846191" w:lineRule="auto"/>
        <w:ind w:left="1.399993896484375" w:right="110.80078125" w:firstLine="11.799926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does this planned approach to paying yourself feel compared to taking money when you need it? • Is this amount enough for your personal needs? ___________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3994140625" w:line="240" w:lineRule="auto"/>
        <w:ind w:left="1.39999389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How could you increase your pay over time without hurting cash flow?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600341796875" w:line="240" w:lineRule="auto"/>
        <w:ind w:left="1.39999389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Do you want to switch to a set paycheck schedule going forward?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600341796875" w:line="679.7280120849609" w:lineRule="auto"/>
        <w:ind w:left="4.799957275390625" w:right="326.39892578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24"/>
          <w:szCs w:val="24"/>
          <w:u w:val="none"/>
          <w:shd w:fill="2f92b3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Action Step: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Put a recurring date on your calendar to review profit and pay yourself intentionally.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20" w:top="1560" w:left="1562.2000122070312" w:right="1564.60205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